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26B70" w:rsidRDefault="001C78D6" w:rsidP="003F2C68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</w:t>
      </w:r>
      <w:r w:rsidR="00526B70">
        <w:t xml:space="preserve">ме на право заключения договора поставки ГСМ (бензин, дизтопливо) г. Ак-Довурак, для нужд АО «Россети Сибирь Тываэнерго» </w:t>
      </w:r>
    </w:p>
    <w:p w:rsidR="001D4036" w:rsidRDefault="00526B70" w:rsidP="003F2C68">
      <w:pPr>
        <w:tabs>
          <w:tab w:val="left" w:pos="851"/>
          <w:tab w:val="left" w:pos="1134"/>
        </w:tabs>
        <w:jc w:val="both"/>
      </w:pPr>
      <w:r>
        <w:t>№ 25.2-11/1.2-0026</w:t>
      </w:r>
      <w:r>
        <w:rPr>
          <w:spacing w:val="-2"/>
        </w:rPr>
        <w:t xml:space="preserve"> </w:t>
      </w:r>
      <w:r w:rsidR="001C78D6">
        <w:rPr>
          <w:spacing w:val="-2"/>
        </w:rPr>
        <w:t>(далее – запрос предложений, закупка)</w:t>
      </w:r>
      <w:r w:rsidR="001C78D6"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D4036" w:rsidRDefault="001C78D6" w:rsidP="00526B70">
            <w:pPr>
              <w:jc w:val="both"/>
            </w:pPr>
            <w:r w:rsidRPr="00526B70">
              <w:t xml:space="preserve">Право на заключение договора </w:t>
            </w:r>
            <w:r w:rsidR="00526B70" w:rsidRPr="00526B70">
              <w:t>поставки ГСМ (бензин, дизтопливо) г. Ак-Довурак.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D4036" w:rsidRPr="003F2C68" w:rsidRDefault="001C78D6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3F2C68">
              <w:t xml:space="preserve">Начальная (максимальная) цена договора без учета НДС составляет </w:t>
            </w:r>
            <w:r w:rsidR="003F2C68" w:rsidRPr="003F2C68">
              <w:t xml:space="preserve">1 500 000 (один миллион пятьсот тысяч) рублей 00 </w:t>
            </w:r>
            <w:r w:rsidRPr="003F2C68">
              <w:rPr>
                <w:bCs/>
                <w:lang w:eastAsia="ar-SA"/>
              </w:rPr>
              <w:t>копеек, кроме того НДС в размере</w:t>
            </w:r>
            <w:r w:rsidR="003F2C68" w:rsidRPr="003F2C68">
              <w:rPr>
                <w:bCs/>
                <w:lang w:eastAsia="ar-SA"/>
              </w:rPr>
              <w:t xml:space="preserve"> 20 </w:t>
            </w:r>
            <w:r w:rsidRPr="003F2C68">
              <w:rPr>
                <w:bCs/>
                <w:lang w:eastAsia="ar-SA"/>
              </w:rPr>
              <w:t>%.</w:t>
            </w:r>
          </w:p>
          <w:p w:rsidR="001D4036" w:rsidRPr="003F2C68" w:rsidRDefault="001C78D6">
            <w:pPr>
              <w:spacing w:after="60"/>
              <w:jc w:val="both"/>
              <w:rPr>
                <w:rFonts w:eastAsia="Calibri"/>
              </w:rPr>
            </w:pPr>
            <w:r w:rsidRPr="003F2C68">
              <w:t xml:space="preserve">Начальная (максимальная) цена договора с учетом НДС составляет </w:t>
            </w:r>
            <w:r w:rsidR="003F2C68" w:rsidRPr="003F2C68">
              <w:t xml:space="preserve">1 800 000 (один миллион восемьсот тысяч) рублей 00 </w:t>
            </w:r>
            <w:r w:rsidRPr="003F2C68">
              <w:rPr>
                <w:bCs/>
                <w:lang w:eastAsia="ar-SA"/>
              </w:rPr>
              <w:t>копеек.</w:t>
            </w:r>
          </w:p>
          <w:p w:rsidR="001D4036" w:rsidRPr="003F2C68" w:rsidRDefault="001D4036">
            <w:pPr>
              <w:spacing w:after="60"/>
              <w:jc w:val="both"/>
              <w:rPr>
                <w:rFonts w:eastAsia="Calibri"/>
              </w:rPr>
            </w:pPr>
          </w:p>
          <w:p w:rsidR="001D4036" w:rsidRPr="003F2C68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3F2C6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D403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Default="001C78D6" w:rsidP="003F2C68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F2C68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3F2C68">
                <w:rPr>
                  <w:rStyle w:val="af4"/>
                  <w:bCs/>
                </w:rPr>
                <w:t>https://www.roseltorg.ru/</w:t>
              </w:r>
            </w:hyperlink>
            <w:r w:rsidRPr="003F2C68">
              <w:t xml:space="preserve"> начиная с «</w:t>
            </w:r>
            <w:r w:rsidR="00F74CE9">
              <w:t>08</w:t>
            </w:r>
            <w:r w:rsidRPr="003F2C68">
              <w:t xml:space="preserve">» </w:t>
            </w:r>
            <w:r w:rsidR="003F2C68" w:rsidRPr="003F2C68">
              <w:t xml:space="preserve">октября 2025 </w:t>
            </w:r>
            <w:r w:rsidRPr="003F2C68">
              <w:t>г.</w:t>
            </w:r>
            <w:r>
              <w:t xml:space="preserve"> </w:t>
            </w:r>
          </w:p>
        </w:tc>
      </w:tr>
      <w:tr w:rsidR="001D403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</w:t>
            </w:r>
            <w:r>
              <w:rPr>
                <w:b/>
              </w:rPr>
              <w:lastRenderedPageBreak/>
              <w:t>закупки (эта</w:t>
            </w:r>
            <w:bookmarkStart w:id="0" w:name="_GoBack"/>
            <w:bookmarkEnd w:id="0"/>
            <w:r>
              <w:rPr>
                <w:b/>
              </w:rPr>
              <w:t>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начала срока подачи заявок: «</w:t>
            </w:r>
            <w:r w:rsidR="003F2C68" w:rsidRPr="003F2C68">
              <w:t>0</w:t>
            </w:r>
            <w:r w:rsidR="00F74CE9">
              <w:t>8</w:t>
            </w:r>
            <w:r w:rsidRPr="003F2C68">
              <w:t>»</w:t>
            </w:r>
            <w:r w:rsidR="003F2C68" w:rsidRPr="003F2C68">
              <w:t xml:space="preserve"> октября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>года;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Дата и время окончания срока, последний день срока подачи </w:t>
            </w:r>
            <w:r w:rsidRPr="003F2C68">
              <w:lastRenderedPageBreak/>
              <w:t>Заявок: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«</w:t>
            </w:r>
            <w:r w:rsidR="00F74CE9">
              <w:t>17</w:t>
            </w:r>
            <w:r w:rsidRPr="003F2C68">
              <w:t>»</w:t>
            </w:r>
            <w:r w:rsidR="003F2C68" w:rsidRPr="003F2C68">
              <w:t xml:space="preserve"> октября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 xml:space="preserve">года </w:t>
            </w:r>
            <w:r w:rsidR="003F2C68" w:rsidRPr="003F2C68">
              <w:t>13</w:t>
            </w:r>
            <w:r w:rsidRPr="003F2C68">
              <w:t>:</w:t>
            </w:r>
            <w:r w:rsidR="003F2C68" w:rsidRPr="003F2C68">
              <w:t>00</w:t>
            </w:r>
            <w:r w:rsidRPr="003F2C68">
              <w:t xml:space="preserve"> (время московское)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Рассмотрение заявок: 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проведения этапа: «</w:t>
            </w:r>
            <w:r w:rsidR="00F74CE9">
              <w:t>24</w:t>
            </w:r>
            <w:r w:rsidRPr="003F2C68">
              <w:t>»</w:t>
            </w:r>
            <w:r w:rsidR="003F2C68" w:rsidRPr="003F2C68">
              <w:t xml:space="preserve"> ноября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 xml:space="preserve">года. 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Переторжка: 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Шаг переторжки - </w:t>
            </w:r>
            <w:r w:rsidR="003F2C68" w:rsidRPr="003F2C68">
              <w:t>1</w:t>
            </w:r>
            <w:r w:rsidRPr="003F2C68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Подведение итогов: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проведения этапа: «</w:t>
            </w:r>
            <w:r w:rsidR="003F2C68" w:rsidRPr="003F2C68">
              <w:t>0</w:t>
            </w:r>
            <w:r w:rsidR="00F74CE9">
              <w:t>1</w:t>
            </w:r>
            <w:r w:rsidRPr="003F2C68">
              <w:t>»</w:t>
            </w:r>
            <w:r w:rsidR="003F2C68" w:rsidRPr="003F2C68">
              <w:t xml:space="preserve"> декабря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 xml:space="preserve">года. 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F74CE9" w:rsidP="003F2C68">
            <w:pPr>
              <w:pStyle w:val="Default"/>
            </w:pPr>
            <w:hyperlink r:id="rId8" w:history="1">
              <w:r w:rsidR="001C78D6" w:rsidRPr="003F2C6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Default="001C78D6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</w:t>
            </w:r>
          </w:p>
          <w:p w:rsidR="001D4036" w:rsidRPr="003F2C68" w:rsidRDefault="001D4036">
            <w:pPr>
              <w:pStyle w:val="Default"/>
              <w:jc w:val="both"/>
            </w:pPr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установлено, за исключением случаев, указанных в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Размер обеспечения – установлен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rPr>
                <w:iCs/>
              </w:rPr>
              <w:t>Порядок предоставления обеспечения</w:t>
            </w:r>
            <w:r w:rsidRPr="003F2C68">
              <w:t xml:space="preserve"> установлен в части I «ОБЩИЕ УСЛОВИЯ ПРОВЕДЕНИЯ ЗАКУПКИ» и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Основное обязательство, исполнение которого обеспечивается – исполнение договора.</w:t>
            </w:r>
          </w:p>
          <w:p w:rsidR="001D4036" w:rsidRPr="003F2C68" w:rsidRDefault="001C78D6">
            <w:pPr>
              <w:jc w:val="both"/>
            </w:pPr>
            <w:r w:rsidRPr="003F2C68">
              <w:t xml:space="preserve">Срок исполнения – установлен в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 w:rsidP="003F2C68">
            <w:pPr>
              <w:jc w:val="both"/>
            </w:pPr>
            <w:r w:rsidRPr="003F2C6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D403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Default="001C78D6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31BFF" w:rsidRDefault="00331BFF"/>
    <w:sectPr w:rsidR="00331BFF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F74CE9">
      <w:rPr>
        <w:rStyle w:val="aff0"/>
        <w:noProof/>
      </w:rPr>
      <w:t>3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1C78D6"/>
    <w:rsid w:val="001D4036"/>
    <w:rsid w:val="00331BFF"/>
    <w:rsid w:val="003F2C68"/>
    <w:rsid w:val="00526B70"/>
    <w:rsid w:val="00F7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66C41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cp:lastPrinted>2025-10-08T02:45:00Z</cp:lastPrinted>
  <dcterms:created xsi:type="dcterms:W3CDTF">2019-02-19T14:12:00Z</dcterms:created>
  <dcterms:modified xsi:type="dcterms:W3CDTF">2025-10-08T02:45:00Z</dcterms:modified>
  <cp:version>1048576</cp:version>
</cp:coreProperties>
</file>